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348B4BEB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DD1F3F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CA7156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CA7156" w:rsidRPr="003B30DD" w:rsidRDefault="00CA7156" w:rsidP="00CA715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640C87D" w:rsidR="00CA7156" w:rsidRPr="003B30DD" w:rsidRDefault="00CA7156" w:rsidP="00CA7156">
            <w:pPr>
              <w:rPr>
                <w:rFonts w:ascii="Arial" w:hAnsi="Arial" w:cs="Arial"/>
              </w:rPr>
            </w:pPr>
            <w:r w:rsidRPr="00A96E7C">
              <w:rPr>
                <w:rFonts w:ascii="Arial" w:hAnsi="Arial" w:cs="Arial"/>
              </w:rPr>
              <w:t>Hardwarová a softwarová podpora produktů IBM</w:t>
            </w:r>
          </w:p>
        </w:tc>
      </w:tr>
      <w:tr w:rsidR="00CA7156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CA7156" w:rsidRPr="003B30DD" w:rsidRDefault="00CA7156" w:rsidP="00CA715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658787B1" w:rsidR="00CA7156" w:rsidRPr="003B30DD" w:rsidRDefault="00AD5111" w:rsidP="00CA71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  <w:r w:rsidR="00CA7156">
              <w:rPr>
                <w:rFonts w:ascii="Arial" w:hAnsi="Arial" w:cs="Arial"/>
              </w:rPr>
              <w:t>/24</w:t>
            </w:r>
            <w:r w:rsidR="00CA7156"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5EEC46FE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F15D42">
        <w:rPr>
          <w:rFonts w:ascii="Arial" w:hAnsi="Arial" w:cs="Arial"/>
        </w:rPr>
        <w:t>d</w:t>
      </w:r>
      <w:r w:rsidR="00F15D42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D5111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A715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1F3F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5D42"/>
    <w:rsid w:val="00F16E02"/>
    <w:rsid w:val="00F17E4C"/>
    <w:rsid w:val="00F217A4"/>
    <w:rsid w:val="00F27F1D"/>
    <w:rsid w:val="00F3170D"/>
    <w:rsid w:val="00F34C9D"/>
    <w:rsid w:val="00F415C4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DD1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23</cp:revision>
  <cp:lastPrinted>2020-02-07T07:35:00Z</cp:lastPrinted>
  <dcterms:created xsi:type="dcterms:W3CDTF">2023-11-21T07:45:00Z</dcterms:created>
  <dcterms:modified xsi:type="dcterms:W3CDTF">2024-11-05T08:22:00Z</dcterms:modified>
</cp:coreProperties>
</file>